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3" w:rsidRDefault="00C57FEA" w:rsidP="00B73A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F16">
        <w:rPr>
          <w:rFonts w:ascii="Times New Roman" w:hAnsi="Times New Roman" w:cs="Times New Roman"/>
          <w:b/>
          <w:sz w:val="28"/>
          <w:szCs w:val="28"/>
        </w:rPr>
        <w:t>Вопрос</w:t>
      </w:r>
      <w:r w:rsidR="006762C0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F93F16">
        <w:rPr>
          <w:rFonts w:ascii="Times New Roman" w:hAnsi="Times New Roman" w:cs="Times New Roman"/>
          <w:sz w:val="28"/>
          <w:szCs w:val="28"/>
        </w:rPr>
        <w:t xml:space="preserve">  </w:t>
      </w:r>
      <w:r w:rsidR="005B0F95" w:rsidRPr="00F93F16">
        <w:rPr>
          <w:rFonts w:ascii="Times New Roman" w:hAnsi="Times New Roman" w:cs="Times New Roman"/>
          <w:sz w:val="28"/>
          <w:szCs w:val="28"/>
        </w:rPr>
        <w:t>Поступил вопрос о необходимости аттестации</w:t>
      </w:r>
      <w:r w:rsidR="00FE0EB7" w:rsidRPr="00F93F16">
        <w:rPr>
          <w:rFonts w:ascii="Times New Roman" w:hAnsi="Times New Roman" w:cs="Times New Roman"/>
          <w:sz w:val="28"/>
          <w:szCs w:val="28"/>
        </w:rPr>
        <w:t xml:space="preserve"> </w:t>
      </w:r>
      <w:r w:rsidR="005B0F95" w:rsidRPr="00F93F16">
        <w:rPr>
          <w:rFonts w:ascii="Times New Roman" w:hAnsi="Times New Roman" w:cs="Times New Roman"/>
          <w:sz w:val="28"/>
          <w:szCs w:val="28"/>
        </w:rPr>
        <w:t xml:space="preserve">по промышленной безопасности в территориальных аттестационных комиссиях Федеральной службы по экологическому, технологическому и атомному надзору </w:t>
      </w:r>
      <w:r w:rsidR="00FE0EB7" w:rsidRPr="00F93F16">
        <w:rPr>
          <w:rFonts w:ascii="Times New Roman" w:hAnsi="Times New Roman" w:cs="Times New Roman"/>
          <w:sz w:val="28"/>
          <w:szCs w:val="28"/>
        </w:rPr>
        <w:t>мастера</w:t>
      </w:r>
      <w:r w:rsidR="000F2ED6">
        <w:rPr>
          <w:rFonts w:ascii="Times New Roman" w:hAnsi="Times New Roman" w:cs="Times New Roman"/>
          <w:sz w:val="28"/>
          <w:szCs w:val="28"/>
        </w:rPr>
        <w:t>.</w:t>
      </w:r>
    </w:p>
    <w:p w:rsidR="00C57FEA" w:rsidRPr="00F93F16" w:rsidRDefault="008E5053" w:rsidP="00B73A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830A9">
        <w:rPr>
          <w:rFonts w:ascii="Times New Roman" w:hAnsi="Times New Roman" w:cs="Times New Roman"/>
          <w:sz w:val="28"/>
          <w:szCs w:val="28"/>
        </w:rPr>
        <w:t>ответила заместитель начальника отдела предоставления государственных услуг, планирования и отчетности по Ярославской и Костромской областям Трофимова Н.В.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7107" w:rsidRPr="00F93F16" w:rsidRDefault="00C57FEA" w:rsidP="00B73A66">
      <w:pPr>
        <w:pStyle w:val="pboth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93F16">
        <w:rPr>
          <w:b/>
          <w:sz w:val="28"/>
          <w:szCs w:val="28"/>
        </w:rPr>
        <w:t>Ответ</w:t>
      </w:r>
      <w:r w:rsidR="008830A9">
        <w:rPr>
          <w:b/>
          <w:sz w:val="28"/>
          <w:szCs w:val="28"/>
        </w:rPr>
        <w:t xml:space="preserve">: </w:t>
      </w:r>
      <w:r w:rsidR="00297107" w:rsidRPr="00F93F16">
        <w:rPr>
          <w:sz w:val="28"/>
          <w:szCs w:val="28"/>
        </w:rPr>
        <w:t xml:space="preserve"> В соотв. с п. 20. приказа Ростехнадзора от 20.01.2007 № 37 </w:t>
      </w:r>
      <w:r w:rsidR="006762C0">
        <w:rPr>
          <w:sz w:val="28"/>
          <w:szCs w:val="28"/>
        </w:rPr>
        <w:t xml:space="preserve">               </w:t>
      </w:r>
      <w:r w:rsidR="00297107" w:rsidRPr="00F93F16">
        <w:rPr>
          <w:sz w:val="28"/>
          <w:szCs w:val="28"/>
        </w:rPr>
        <w:t>«О порядке и подготовке работников, поднадзорных организаций»</w:t>
      </w:r>
      <w:r w:rsidR="00297107" w:rsidRPr="00F93F16">
        <w:rPr>
          <w:sz w:val="28"/>
          <w:szCs w:val="28"/>
        </w:rPr>
        <w:br/>
        <w:t>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  <w:bookmarkStart w:id="1" w:name="000140"/>
      <w:bookmarkStart w:id="2" w:name="000072"/>
      <w:bookmarkEnd w:id="1"/>
      <w:bookmarkEnd w:id="2"/>
    </w:p>
    <w:p w:rsidR="00297107" w:rsidRPr="00F93F16" w:rsidRDefault="00297107" w:rsidP="00B73A66">
      <w:pPr>
        <w:pStyle w:val="pbot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F93F16">
        <w:rPr>
          <w:sz w:val="28"/>
          <w:szCs w:val="28"/>
        </w:rPr>
        <w:t>руководители и члены аттестационных комиссий организаций, численность работников которых менее 5000 человек;</w:t>
      </w:r>
    </w:p>
    <w:p w:rsidR="00297107" w:rsidRPr="00F93F16" w:rsidRDefault="00297107" w:rsidP="00B73A66">
      <w:pPr>
        <w:pStyle w:val="pbot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bookmarkStart w:id="3" w:name="000073"/>
      <w:bookmarkEnd w:id="3"/>
      <w:r w:rsidRPr="00F93F16">
        <w:rPr>
          <w:sz w:val="28"/>
          <w:szCs w:val="28"/>
        </w:rPr>
        <w:t>руководители и специалисты экспертных организаций,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297107" w:rsidRPr="00F93F16" w:rsidRDefault="00297107" w:rsidP="00B73A66">
      <w:pPr>
        <w:pStyle w:val="pbot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bookmarkStart w:id="4" w:name="000074"/>
      <w:bookmarkEnd w:id="4"/>
      <w:r w:rsidRPr="00F93F16">
        <w:rPr>
          <w:sz w:val="28"/>
          <w:szCs w:val="28"/>
        </w:rPr>
        <w:t xml:space="preserve">специалисты организаций, осуществляющих подготовку и профессиональное </w:t>
      </w:r>
      <w:proofErr w:type="gramStart"/>
      <w:r w:rsidRPr="00F93F16">
        <w:rPr>
          <w:sz w:val="28"/>
          <w:szCs w:val="28"/>
        </w:rPr>
        <w:t>обучение по вопросам</w:t>
      </w:r>
      <w:proofErr w:type="gramEnd"/>
      <w:r w:rsidRPr="00F93F16">
        <w:rPr>
          <w:sz w:val="28"/>
          <w:szCs w:val="28"/>
        </w:rPr>
        <w:t xml:space="preserve"> безопасности;</w:t>
      </w:r>
    </w:p>
    <w:p w:rsidR="00B1273B" w:rsidRPr="00F93F16" w:rsidRDefault="00297107" w:rsidP="00B73A66">
      <w:pPr>
        <w:pStyle w:val="pbot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bookmarkStart w:id="5" w:name="000141"/>
      <w:bookmarkStart w:id="6" w:name="000075"/>
      <w:bookmarkEnd w:id="5"/>
      <w:bookmarkEnd w:id="6"/>
      <w:r w:rsidRPr="00F93F16">
        <w:rPr>
          <w:sz w:val="28"/>
          <w:szCs w:val="28"/>
        </w:rPr>
        <w:t>иные лица по решению председателя Центральной аттестационной комиссии или его заместителя на основании обращения поднадзорной организации.</w:t>
      </w:r>
    </w:p>
    <w:p w:rsidR="008830A9" w:rsidRPr="008830A9" w:rsidRDefault="008830A9" w:rsidP="00B73A66">
      <w:pPr>
        <w:pStyle w:val="pboth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830A9">
        <w:rPr>
          <w:sz w:val="28"/>
          <w:szCs w:val="28"/>
        </w:rPr>
        <w:t>Специалисты предприятия, не являющиеся членами аттестационной комисси</w:t>
      </w:r>
      <w:r>
        <w:rPr>
          <w:sz w:val="28"/>
          <w:szCs w:val="28"/>
        </w:rPr>
        <w:t>и</w:t>
      </w:r>
      <w:r w:rsidRPr="008830A9">
        <w:rPr>
          <w:sz w:val="28"/>
          <w:szCs w:val="28"/>
        </w:rPr>
        <w:t xml:space="preserve"> предприятия, должны пройти аттестацию в комиссии предприятия.</w:t>
      </w:r>
    </w:p>
    <w:p w:rsidR="006762C0" w:rsidRDefault="008830A9" w:rsidP="00B73A66">
      <w:pPr>
        <w:pStyle w:val="pboth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830A9">
        <w:rPr>
          <w:sz w:val="28"/>
          <w:szCs w:val="28"/>
        </w:rPr>
        <w:t>Аттестация в ТАК работников предприятий, не являющихся членами аттестационной комиссии предприятия, возможна только по решению председателя Центральной аттестационной комиссии или его заместителя.</w:t>
      </w:r>
    </w:p>
    <w:p w:rsidR="00B73A66" w:rsidRDefault="00B73A66" w:rsidP="00B73A66">
      <w:pPr>
        <w:pStyle w:val="pboth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B73A66" w:rsidRDefault="00B73A66" w:rsidP="00B73A66">
      <w:pPr>
        <w:pStyle w:val="pboth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B73A66" w:rsidRDefault="00B73A66" w:rsidP="00B73A66">
      <w:pPr>
        <w:pStyle w:val="pboth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8830A9" w:rsidRDefault="00B73A66" w:rsidP="00B73A66">
      <w:pPr>
        <w:pStyle w:val="pboth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2.</w:t>
      </w:r>
      <w:r w:rsidR="006762C0" w:rsidRPr="006762C0">
        <w:rPr>
          <w:sz w:val="28"/>
          <w:szCs w:val="28"/>
        </w:rPr>
        <w:t xml:space="preserve"> </w:t>
      </w:r>
      <w:r w:rsidR="008830A9">
        <w:rPr>
          <w:sz w:val="28"/>
          <w:szCs w:val="28"/>
        </w:rPr>
        <w:t xml:space="preserve"> </w:t>
      </w:r>
      <w:r w:rsidR="006762C0" w:rsidRPr="006762C0">
        <w:rPr>
          <w:sz w:val="28"/>
          <w:szCs w:val="28"/>
        </w:rPr>
        <w:t xml:space="preserve">Кто должен проходить проверку знаний норм и правил работы в электроустановках в комиссии органов </w:t>
      </w:r>
      <w:proofErr w:type="spellStart"/>
      <w:r w:rsidR="006762C0" w:rsidRPr="006762C0">
        <w:rPr>
          <w:sz w:val="28"/>
          <w:szCs w:val="28"/>
        </w:rPr>
        <w:t>госэнергонадзора</w:t>
      </w:r>
      <w:proofErr w:type="spellEnd"/>
      <w:r w:rsidR="006762C0" w:rsidRPr="006762C0">
        <w:rPr>
          <w:sz w:val="28"/>
          <w:szCs w:val="28"/>
        </w:rPr>
        <w:t>?</w:t>
      </w:r>
      <w:r w:rsidR="008830A9">
        <w:rPr>
          <w:sz w:val="28"/>
          <w:szCs w:val="28"/>
        </w:rPr>
        <w:t xml:space="preserve"> </w:t>
      </w:r>
    </w:p>
    <w:p w:rsidR="006762C0" w:rsidRPr="006762C0" w:rsidRDefault="008830A9" w:rsidP="00B73A66">
      <w:pPr>
        <w:pStyle w:val="pboth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8830A9">
        <w:rPr>
          <w:sz w:val="28"/>
          <w:szCs w:val="28"/>
        </w:rPr>
        <w:t xml:space="preserve">(ответила заместитель начальника отдела </w:t>
      </w:r>
      <w:r>
        <w:rPr>
          <w:sz w:val="28"/>
          <w:szCs w:val="28"/>
        </w:rPr>
        <w:t xml:space="preserve">государственного энергетического надзора  по </w:t>
      </w:r>
      <w:proofErr w:type="gramStart"/>
      <w:r w:rsidRPr="008830A9">
        <w:rPr>
          <w:sz w:val="28"/>
          <w:szCs w:val="28"/>
        </w:rPr>
        <w:t>Ярославской</w:t>
      </w:r>
      <w:proofErr w:type="gramEnd"/>
      <w:r w:rsidRPr="008830A9">
        <w:rPr>
          <w:sz w:val="28"/>
          <w:szCs w:val="28"/>
        </w:rPr>
        <w:t xml:space="preserve"> и Костромской областям </w:t>
      </w:r>
      <w:proofErr w:type="spellStart"/>
      <w:r>
        <w:rPr>
          <w:sz w:val="28"/>
          <w:szCs w:val="28"/>
        </w:rPr>
        <w:t>Сорванова</w:t>
      </w:r>
      <w:proofErr w:type="spellEnd"/>
      <w:r>
        <w:rPr>
          <w:sz w:val="28"/>
          <w:szCs w:val="28"/>
        </w:rPr>
        <w:t xml:space="preserve"> Т</w:t>
      </w:r>
      <w:r w:rsidRPr="008830A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8830A9">
        <w:rPr>
          <w:sz w:val="28"/>
          <w:szCs w:val="28"/>
        </w:rPr>
        <w:t xml:space="preserve">.) </w:t>
      </w:r>
    </w:p>
    <w:p w:rsidR="006762C0" w:rsidRDefault="006762C0" w:rsidP="00B73A66">
      <w:pPr>
        <w:pStyle w:val="pboth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762C0">
        <w:rPr>
          <w:b/>
          <w:sz w:val="28"/>
          <w:szCs w:val="28"/>
        </w:rPr>
        <w:t>Ответ:</w:t>
      </w:r>
      <w:r w:rsidRPr="006762C0">
        <w:rPr>
          <w:sz w:val="28"/>
          <w:szCs w:val="28"/>
        </w:rPr>
        <w:t xml:space="preserve"> Проверку знаний в комиссии </w:t>
      </w:r>
      <w:proofErr w:type="spellStart"/>
      <w:r w:rsidRPr="006762C0">
        <w:rPr>
          <w:sz w:val="28"/>
          <w:szCs w:val="28"/>
        </w:rPr>
        <w:t>госэнергонадзора</w:t>
      </w:r>
      <w:proofErr w:type="spellEnd"/>
      <w:r w:rsidRPr="006762C0">
        <w:rPr>
          <w:sz w:val="28"/>
          <w:szCs w:val="28"/>
        </w:rPr>
        <w:t xml:space="preserve"> должен проходить ответственный за электрохозяйство организации его заместитель, члены постоянно действующей на предприятии комиссии, а так же специалист по охране </w:t>
      </w:r>
      <w:proofErr w:type="gramStart"/>
      <w:r w:rsidRPr="006762C0">
        <w:rPr>
          <w:sz w:val="28"/>
          <w:szCs w:val="28"/>
        </w:rPr>
        <w:t>труда</w:t>
      </w:r>
      <w:proofErr w:type="gramEnd"/>
      <w:r w:rsidRPr="006762C0">
        <w:rPr>
          <w:sz w:val="28"/>
          <w:szCs w:val="28"/>
        </w:rPr>
        <w:t xml:space="preserve"> в обязанности которого входят контроль за электроустановками.</w:t>
      </w:r>
    </w:p>
    <w:p w:rsidR="006762C0" w:rsidRDefault="006762C0" w:rsidP="000F2ED6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30A9" w:rsidRDefault="00B73A66" w:rsidP="00B73A66">
      <w:pPr>
        <w:pStyle w:val="pboth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3.</w:t>
      </w:r>
      <w:r w:rsidR="006762C0" w:rsidRPr="006762C0">
        <w:rPr>
          <w:sz w:val="28"/>
          <w:szCs w:val="28"/>
        </w:rPr>
        <w:t xml:space="preserve"> Можно ли по решению заявителя вместо декларирования о соответствии в отношении оборудования, работающего под избыточным давлением, 1 и 2 категории провести сертификацию?</w:t>
      </w:r>
    </w:p>
    <w:p w:rsidR="006762C0" w:rsidRPr="006762C0" w:rsidRDefault="008830A9" w:rsidP="00B73A66">
      <w:pPr>
        <w:pStyle w:val="pboth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(ответил</w:t>
      </w:r>
      <w:r w:rsidRPr="008830A9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 xml:space="preserve">общего промышленного надзора по </w:t>
      </w:r>
      <w:r w:rsidRPr="008830A9">
        <w:rPr>
          <w:sz w:val="28"/>
          <w:szCs w:val="28"/>
        </w:rPr>
        <w:t xml:space="preserve"> </w:t>
      </w:r>
      <w:proofErr w:type="gramStart"/>
      <w:r w:rsidRPr="008830A9">
        <w:rPr>
          <w:sz w:val="28"/>
          <w:szCs w:val="28"/>
        </w:rPr>
        <w:t>Ярославской</w:t>
      </w:r>
      <w:proofErr w:type="gramEnd"/>
      <w:r w:rsidRPr="008830A9">
        <w:rPr>
          <w:sz w:val="28"/>
          <w:szCs w:val="28"/>
        </w:rPr>
        <w:t xml:space="preserve"> и Костромской областям </w:t>
      </w:r>
      <w:proofErr w:type="spellStart"/>
      <w:r w:rsidR="008E5053">
        <w:rPr>
          <w:sz w:val="28"/>
          <w:szCs w:val="28"/>
        </w:rPr>
        <w:t>Ширшов</w:t>
      </w:r>
      <w:proofErr w:type="spellEnd"/>
      <w:r>
        <w:rPr>
          <w:sz w:val="28"/>
          <w:szCs w:val="28"/>
        </w:rPr>
        <w:t xml:space="preserve"> Д.В.</w:t>
      </w:r>
      <w:r w:rsidR="008E5053">
        <w:rPr>
          <w:sz w:val="28"/>
          <w:szCs w:val="28"/>
        </w:rPr>
        <w:t>)</w:t>
      </w:r>
    </w:p>
    <w:p w:rsidR="006762C0" w:rsidRDefault="006762C0" w:rsidP="00B73A66">
      <w:pPr>
        <w:pStyle w:val="pboth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762C0">
        <w:rPr>
          <w:b/>
          <w:sz w:val="28"/>
          <w:szCs w:val="28"/>
        </w:rPr>
        <w:t>Ответ:</w:t>
      </w:r>
      <w:r w:rsidRPr="006762C0">
        <w:rPr>
          <w:sz w:val="28"/>
          <w:szCs w:val="28"/>
        </w:rPr>
        <w:t xml:space="preserve"> Техническим регламентом Таможенного союза «О безопасности оборудования, работающего под избыточным давлением» не предусмотрено проведение оценки соответствия в форме сертификации для оборудования, 1 и 2 категории. В настоящее время на Федеральном портале проектов нормативных актов в сети Интернет размещен проект изменений в данный технический регламент, где возможность замены декларирования сертификацией предусмотрена. Кому интересно может ознакомиться на портале с данным проектом, а также внести свои предложения.</w:t>
      </w:r>
    </w:p>
    <w:p w:rsidR="00FE4443" w:rsidRDefault="00FE4443" w:rsidP="00B73A66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="00B7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r w:rsidRPr="00F93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срок действия у свидетельства о регистрации ОПО? </w:t>
      </w:r>
    </w:p>
    <w:p w:rsidR="008830A9" w:rsidRPr="00F93F16" w:rsidRDefault="008830A9" w:rsidP="00B73A66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(ответила заместитель начальника отдела предоставления государственных услуг, планирования и отчетности по Ярославской и Костромской областям Трофимова Н.В.)</w:t>
      </w:r>
      <w:proofErr w:type="gramEnd"/>
    </w:p>
    <w:p w:rsidR="00FE4443" w:rsidRDefault="00FE4443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регистрации ОПО не имеет срока действия и выдается на весь срок эксплуатации опасного производственного объекта. Данное правило распространяется на эксплуатирующие организации, у </w:t>
      </w:r>
      <w:r w:rsidRPr="00F93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данные содержащиеся в реестре Ростехнадзора соответствуют фактических данным на настоящий момент. Если вы внесли изменения в состав опасного производственного объекта, ввели в эксплуатацию новый опасный производственный объект, изменили </w:t>
      </w:r>
      <w:proofErr w:type="gramStart"/>
      <w:r w:rsidRPr="00F9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F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подавали в </w:t>
      </w:r>
      <w:proofErr w:type="spellStart"/>
      <w:r w:rsidRPr="00F93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93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тогда Вам необходимо актуализировать данные в государственном реестре ОПО. До момента пока не внесены новые данные, инспектор Ростехнадзора имеет право выписать предписание об устранении нарушений.</w:t>
      </w:r>
    </w:p>
    <w:p w:rsidR="000F2ED6" w:rsidRPr="000F2ED6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оказание государственных услуг по регистрации ОПО, оформлению лицензии, учету уведомлений о начале деятельности в заявлении требуется указать адреса мест осуществления деятельности. Предприятие осуществляет деятельность по нескольким адресам в пределах Ярославской области. Достаточно ли указать адрес Ярославская область?</w:t>
      </w:r>
    </w:p>
    <w:p w:rsidR="008830A9" w:rsidRPr="008830A9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0A9" w:rsidRPr="0088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(ответила заместитель начальника отдела предоставления государственных услуг, планирования и отчетности по Ярославской и Костромской областям Трофимова Н.В.)</w:t>
      </w:r>
      <w:proofErr w:type="gramEnd"/>
    </w:p>
    <w:p w:rsidR="000F2ED6" w:rsidRPr="000F2ED6" w:rsidRDefault="000F2ED6" w:rsidP="00B73A6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 мест фактического осуществления деятельности должны соответствовать требованиям в области присвоения почтовых адресов, установленным Правилами присвоения, изменения и аннулирования адресов, утверждёнными постановлением Правительства РФ от 19.11.2014 № 1221 и Правилами оказания услуг почтовой связи, утверждёнными приказом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31.07.2014 № 234. При этом в числе таких адресов организацией указываются почтовые адреса производственных участков (подразделений), на которых находится персонал, принимающий участие в осуществлении соответствующих работ.</w:t>
      </w:r>
    </w:p>
    <w:p w:rsidR="008830A9" w:rsidRPr="008830A9" w:rsidRDefault="000F2ED6" w:rsidP="008830A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  <w:r w:rsidR="006762C0" w:rsidRPr="008830A9">
        <w:t xml:space="preserve"> </w:t>
      </w:r>
      <w:r w:rsidR="006762C0" w:rsidRPr="008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6:</w:t>
      </w:r>
      <w:r w:rsidR="006762C0"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ли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помещениях, рабочей зоне открытых наружных установок средства автоматического газового контроля </w:t>
      </w:r>
      <w:r w:rsidR="006762C0"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анализа с сигнализацией, срабатывающей при достижен</w:t>
      </w:r>
      <w:r w:rsid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предельно допустимых величин?</w:t>
      </w:r>
    </w:p>
    <w:p w:rsidR="006762C0" w:rsidRDefault="008830A9" w:rsidP="008830A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(ответил начальник отдела общего промышленного надзора по  </w:t>
      </w:r>
      <w:proofErr w:type="gram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Костромской областям </w:t>
      </w:r>
      <w:proofErr w:type="spell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</w:t>
      </w:r>
      <w:proofErr w:type="spell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Д.В.)</w:t>
      </w:r>
    </w:p>
    <w:p w:rsidR="000F2ED6" w:rsidRPr="000F2ED6" w:rsidRDefault="006762C0" w:rsidP="008830A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7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 достаточно, т.к. 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 утвержденные приказом Ростехнадзора №96 от 11.03.2013 требуют дополнительно выдачу сигналов в систему ПАЗ и регистрацию всех случаев загазованности приборами с автоматической записью и документироваться.</w:t>
      </w:r>
    </w:p>
    <w:p w:rsidR="008830A9" w:rsidRDefault="006762C0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7.</w:t>
      </w:r>
      <w:r w:rsidR="00B7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2ED6"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ОПО или внесении в ОПО в сведениях о составе объекта требуется указание проектных (эксплуатационных) характеристик оборудования. Какие характеристики оборудования необходимо указать</w:t>
      </w:r>
      <w:r w:rsid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0A9" w:rsidRPr="008830A9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830A9" w:rsidRPr="0088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(ответила заместитель начальника отдела предоставления государственных услуг, планирования и отчетности по Ярославской и Костромской областям Трофимова Н.В.)</w:t>
      </w:r>
      <w:proofErr w:type="gramEnd"/>
    </w:p>
    <w:p w:rsidR="000F2ED6" w:rsidRPr="000F2ED6" w:rsidRDefault="000F2ED6" w:rsidP="00B73A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опасных производственных объектов и ведение реестра опасных производственных объектов осуществляется в соответствии с Административным регламентом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объектов, утверждённым приказом Ростехнадзора от 25.11.2015 № 494.</w:t>
      </w:r>
    </w:p>
    <w:p w:rsidR="000F2ED6" w:rsidRDefault="000F2ED6" w:rsidP="00B73A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4 к Административному регламенту в сведениях о составе ОПО указываются характеристики технических устройств, зданий и сооружений, год ввода их в эксплуатацию, а также объем резервуаров или емкостей, регламентирующих количество опасного вещества, его характеристика (взрывопожароопасный, токсичный, высокотоксичный), производительность в сутки.</w:t>
      </w:r>
    </w:p>
    <w:p w:rsidR="008830A9" w:rsidRDefault="008830A9" w:rsidP="008830A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A9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проходят проверку знаний сотрудники структурных подразделений организации?</w:t>
      </w:r>
    </w:p>
    <w:p w:rsidR="008830A9" w:rsidRDefault="008830A9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(ответила заместитель начальника отдела государственного энергетического надзора  по </w:t>
      </w:r>
      <w:proofErr w:type="gram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Костромской областям </w:t>
      </w:r>
      <w:proofErr w:type="spell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Сорванова</w:t>
      </w:r>
      <w:proofErr w:type="spell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</w:p>
    <w:p w:rsidR="000F2ED6" w:rsidRDefault="008830A9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ED6"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0F2ED6"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проверки знаний руководитель потребителя назначает приказом по организации комиссию в составе не менее 5 человек. Все члены комиссии должны пройти проверку знаний в органах </w:t>
      </w:r>
      <w:proofErr w:type="spellStart"/>
      <w:r w:rsidR="000F2ED6"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госэнергонадзора</w:t>
      </w:r>
      <w:proofErr w:type="spellEnd"/>
      <w:r w:rsidR="000F2ED6"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структурных подразделениях могут создаваться  комиссии по проверке знаний сотрудников структурных подразделений, члены которой должны пройти проверку знаний в центральной комиссии потребителя.</w:t>
      </w:r>
    </w:p>
    <w:p w:rsidR="008830A9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</w:t>
      </w:r>
      <w:r w:rsidRPr="000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053" w:rsidRPr="00B7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3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ли получать допуск в эксплуатацию объектов заявителя физического лица с максимальной мощностью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до 150 кВт, по 2 категории надежности и уровнем напряжения до 20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0A9" w:rsidRDefault="008830A9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(ответила заместитель начальника отдела государственного энергетического надзора  по </w:t>
      </w:r>
      <w:proofErr w:type="gram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Костромской областям </w:t>
      </w:r>
      <w:proofErr w:type="spell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Сорванова</w:t>
      </w:r>
      <w:proofErr w:type="spell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</w:p>
    <w:p w:rsidR="000F2ED6" w:rsidRPr="000F2ED6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Правил технологического присоединения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– Правила), утвержденных постановлением Правительства Российской Федерации от 27.12.2004 № 861, процедура технологического присоединения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 предусматривает получение разрешения органа Ростехнадзора на допуск в эксплуатацию объектов</w:t>
      </w:r>
      <w:proofErr w:type="gram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установленных случаях.</w:t>
      </w:r>
    </w:p>
    <w:p w:rsidR="008830A9" w:rsidRDefault="000F2ED6" w:rsidP="00B73A6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требование распространяется на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физических лиц, максимальная мощность которых составляет 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 15 кВт (с учетом ранее присоединенных в данной точке присоединения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а также на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физических лиц с максимальной мощностью менее 15 кВт, электроснабжение которых осуществляется по двум и более источникам. </w:t>
      </w:r>
      <w:proofErr w:type="gramEnd"/>
    </w:p>
    <w:p w:rsidR="000F2ED6" w:rsidRDefault="000F2ED6" w:rsidP="00B73A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случае технологического присоединения </w:t>
      </w:r>
      <w:proofErr w:type="spell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физического лица максимальной мощностью до 150 кВт, электроснабжение которых осуществляется по двум источникам питания (вторая категория надежности), необходимо получение разрешения органа Ростехнадзора.</w:t>
      </w:r>
    </w:p>
    <w:p w:rsidR="00B73A66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6762C0"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7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требования у Ростехнадзора к дополнительному размещению оборудованию в действующих цехах ОПО</w:t>
      </w:r>
      <w:r w:rsidR="00B73A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0A9" w:rsidRPr="000F2ED6" w:rsidRDefault="008830A9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(ответил начальник отдела общего промышленного надзора по  </w:t>
      </w:r>
      <w:proofErr w:type="gram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Костромской областям </w:t>
      </w:r>
      <w:proofErr w:type="spellStart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</w:t>
      </w:r>
      <w:proofErr w:type="spellEnd"/>
      <w:r w:rsidRPr="008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Д.В.)</w:t>
      </w:r>
      <w:r w:rsidR="00B73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ED6" w:rsidRDefault="000F2ED6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нормами и правилами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 утвержденные приказом Ростехнадзора №96 от 11.03.2013, </w:t>
      </w:r>
      <w:r w:rsidR="00B7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изменений в технологическую схему, аппаратурное оформление, в системы контроля, связи, оповещения и ПАЗ осуществляется после внесения изменений в проектную документацию (документацию), согласованную с разработчиком проектной документации или с организацией, специализирующейся на проектировании</w:t>
      </w:r>
      <w:proofErr w:type="gramEnd"/>
      <w:r w:rsidRPr="000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аналогичных объектов, или при наличии положительного заключения экспертиз по проектной документации (документации).</w:t>
      </w:r>
    </w:p>
    <w:p w:rsidR="006762C0" w:rsidRDefault="006762C0" w:rsidP="00B73A6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041"/>
    <w:multiLevelType w:val="hybridMultilevel"/>
    <w:tmpl w:val="2CCA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1A02"/>
    <w:multiLevelType w:val="hybridMultilevel"/>
    <w:tmpl w:val="4820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5"/>
    <w:rsid w:val="000125D8"/>
    <w:rsid w:val="00013430"/>
    <w:rsid w:val="000236BB"/>
    <w:rsid w:val="00024DE9"/>
    <w:rsid w:val="00026DA4"/>
    <w:rsid w:val="00027C26"/>
    <w:rsid w:val="00032CF2"/>
    <w:rsid w:val="00040F51"/>
    <w:rsid w:val="00051161"/>
    <w:rsid w:val="00061417"/>
    <w:rsid w:val="00063158"/>
    <w:rsid w:val="000646A8"/>
    <w:rsid w:val="000661DE"/>
    <w:rsid w:val="00070162"/>
    <w:rsid w:val="00070BE6"/>
    <w:rsid w:val="0007127A"/>
    <w:rsid w:val="000728FB"/>
    <w:rsid w:val="000733E7"/>
    <w:rsid w:val="0007587C"/>
    <w:rsid w:val="00075FE1"/>
    <w:rsid w:val="00081AC3"/>
    <w:rsid w:val="00096752"/>
    <w:rsid w:val="000A2416"/>
    <w:rsid w:val="000A6F2F"/>
    <w:rsid w:val="000B721C"/>
    <w:rsid w:val="000B76A9"/>
    <w:rsid w:val="000C20BA"/>
    <w:rsid w:val="000C52D4"/>
    <w:rsid w:val="000C72FE"/>
    <w:rsid w:val="000E0E20"/>
    <w:rsid w:val="000E139F"/>
    <w:rsid w:val="000F2D7E"/>
    <w:rsid w:val="000F2ED6"/>
    <w:rsid w:val="000F6E93"/>
    <w:rsid w:val="000F7771"/>
    <w:rsid w:val="000F7D01"/>
    <w:rsid w:val="001016A6"/>
    <w:rsid w:val="00107AED"/>
    <w:rsid w:val="00111940"/>
    <w:rsid w:val="0011274D"/>
    <w:rsid w:val="00115305"/>
    <w:rsid w:val="001160A9"/>
    <w:rsid w:val="00131E93"/>
    <w:rsid w:val="0015062B"/>
    <w:rsid w:val="00153272"/>
    <w:rsid w:val="00166EB1"/>
    <w:rsid w:val="001736C9"/>
    <w:rsid w:val="00173C14"/>
    <w:rsid w:val="0017404C"/>
    <w:rsid w:val="001951F7"/>
    <w:rsid w:val="001A1B0E"/>
    <w:rsid w:val="001A3A3A"/>
    <w:rsid w:val="001A7B2C"/>
    <w:rsid w:val="001B1938"/>
    <w:rsid w:val="001B4CAD"/>
    <w:rsid w:val="001C4337"/>
    <w:rsid w:val="001D789C"/>
    <w:rsid w:val="001E1B75"/>
    <w:rsid w:val="001E3B40"/>
    <w:rsid w:val="001E515E"/>
    <w:rsid w:val="001E7F2B"/>
    <w:rsid w:val="001F2D64"/>
    <w:rsid w:val="001F2F1A"/>
    <w:rsid w:val="00203538"/>
    <w:rsid w:val="00211B7F"/>
    <w:rsid w:val="00211E1B"/>
    <w:rsid w:val="00220E52"/>
    <w:rsid w:val="00227312"/>
    <w:rsid w:val="002320FA"/>
    <w:rsid w:val="0023371B"/>
    <w:rsid w:val="002444A3"/>
    <w:rsid w:val="002466D9"/>
    <w:rsid w:val="00257600"/>
    <w:rsid w:val="00261BCC"/>
    <w:rsid w:val="00261CAA"/>
    <w:rsid w:val="0026271C"/>
    <w:rsid w:val="002638AE"/>
    <w:rsid w:val="00266C43"/>
    <w:rsid w:val="002747BD"/>
    <w:rsid w:val="002752C5"/>
    <w:rsid w:val="00281E62"/>
    <w:rsid w:val="002847DF"/>
    <w:rsid w:val="00284D0F"/>
    <w:rsid w:val="002919CE"/>
    <w:rsid w:val="00292FEE"/>
    <w:rsid w:val="00293736"/>
    <w:rsid w:val="00297107"/>
    <w:rsid w:val="002A0EC3"/>
    <w:rsid w:val="002A3AE6"/>
    <w:rsid w:val="002B06B2"/>
    <w:rsid w:val="002D3394"/>
    <w:rsid w:val="002D46E6"/>
    <w:rsid w:val="002D68C2"/>
    <w:rsid w:val="002D6B31"/>
    <w:rsid w:val="002E1C6C"/>
    <w:rsid w:val="002E2D8D"/>
    <w:rsid w:val="002F05FC"/>
    <w:rsid w:val="002F117A"/>
    <w:rsid w:val="003032EE"/>
    <w:rsid w:val="00304F33"/>
    <w:rsid w:val="00312612"/>
    <w:rsid w:val="0031724E"/>
    <w:rsid w:val="00317F24"/>
    <w:rsid w:val="00326E51"/>
    <w:rsid w:val="00330CF8"/>
    <w:rsid w:val="00333256"/>
    <w:rsid w:val="00343664"/>
    <w:rsid w:val="003510A3"/>
    <w:rsid w:val="003538BF"/>
    <w:rsid w:val="0035485A"/>
    <w:rsid w:val="00356CDF"/>
    <w:rsid w:val="00363399"/>
    <w:rsid w:val="003654B0"/>
    <w:rsid w:val="003662DF"/>
    <w:rsid w:val="003752DB"/>
    <w:rsid w:val="0038227F"/>
    <w:rsid w:val="0038596C"/>
    <w:rsid w:val="00386E0F"/>
    <w:rsid w:val="00387CA8"/>
    <w:rsid w:val="0039075F"/>
    <w:rsid w:val="00394E9A"/>
    <w:rsid w:val="003960F4"/>
    <w:rsid w:val="00397C09"/>
    <w:rsid w:val="003A6529"/>
    <w:rsid w:val="003B7399"/>
    <w:rsid w:val="003B7956"/>
    <w:rsid w:val="003C0725"/>
    <w:rsid w:val="003C2122"/>
    <w:rsid w:val="003C643A"/>
    <w:rsid w:val="003D0166"/>
    <w:rsid w:val="003D200D"/>
    <w:rsid w:val="003E3F09"/>
    <w:rsid w:val="003E548D"/>
    <w:rsid w:val="003F7D28"/>
    <w:rsid w:val="00400348"/>
    <w:rsid w:val="0040098D"/>
    <w:rsid w:val="00402273"/>
    <w:rsid w:val="00402FEE"/>
    <w:rsid w:val="00403BF2"/>
    <w:rsid w:val="00404D32"/>
    <w:rsid w:val="00421D26"/>
    <w:rsid w:val="004225AC"/>
    <w:rsid w:val="004235F8"/>
    <w:rsid w:val="00426A9B"/>
    <w:rsid w:val="00434FED"/>
    <w:rsid w:val="004354E3"/>
    <w:rsid w:val="00437039"/>
    <w:rsid w:val="00437483"/>
    <w:rsid w:val="00437E3B"/>
    <w:rsid w:val="00441E77"/>
    <w:rsid w:val="00442213"/>
    <w:rsid w:val="004429A3"/>
    <w:rsid w:val="004448B7"/>
    <w:rsid w:val="0045383C"/>
    <w:rsid w:val="004539A0"/>
    <w:rsid w:val="0045459F"/>
    <w:rsid w:val="004552E8"/>
    <w:rsid w:val="00457E15"/>
    <w:rsid w:val="004646B6"/>
    <w:rsid w:val="00464C0B"/>
    <w:rsid w:val="004706F6"/>
    <w:rsid w:val="00492D2E"/>
    <w:rsid w:val="004A0253"/>
    <w:rsid w:val="004A0343"/>
    <w:rsid w:val="004A2142"/>
    <w:rsid w:val="004A64CF"/>
    <w:rsid w:val="004A6DBC"/>
    <w:rsid w:val="004B42FF"/>
    <w:rsid w:val="004C49B5"/>
    <w:rsid w:val="004C7733"/>
    <w:rsid w:val="004D65BC"/>
    <w:rsid w:val="004E5F37"/>
    <w:rsid w:val="004E7308"/>
    <w:rsid w:val="004E7C19"/>
    <w:rsid w:val="004F3C6E"/>
    <w:rsid w:val="00514B55"/>
    <w:rsid w:val="005235D2"/>
    <w:rsid w:val="00530F2F"/>
    <w:rsid w:val="00546567"/>
    <w:rsid w:val="0056582B"/>
    <w:rsid w:val="00567C7E"/>
    <w:rsid w:val="005728F9"/>
    <w:rsid w:val="005737D6"/>
    <w:rsid w:val="00573E00"/>
    <w:rsid w:val="00577C35"/>
    <w:rsid w:val="005912C2"/>
    <w:rsid w:val="005928BF"/>
    <w:rsid w:val="005963F9"/>
    <w:rsid w:val="00597BC1"/>
    <w:rsid w:val="005A3C8F"/>
    <w:rsid w:val="005A5710"/>
    <w:rsid w:val="005A7DD3"/>
    <w:rsid w:val="005B0F95"/>
    <w:rsid w:val="005B77C1"/>
    <w:rsid w:val="005C39DF"/>
    <w:rsid w:val="005C66A9"/>
    <w:rsid w:val="005D001A"/>
    <w:rsid w:val="005E0F6E"/>
    <w:rsid w:val="005E67B4"/>
    <w:rsid w:val="005F2C2D"/>
    <w:rsid w:val="00605C0A"/>
    <w:rsid w:val="00626480"/>
    <w:rsid w:val="00646807"/>
    <w:rsid w:val="00647687"/>
    <w:rsid w:val="006510A4"/>
    <w:rsid w:val="006624E5"/>
    <w:rsid w:val="006642E3"/>
    <w:rsid w:val="00666232"/>
    <w:rsid w:val="00666575"/>
    <w:rsid w:val="00667B5E"/>
    <w:rsid w:val="00670F2C"/>
    <w:rsid w:val="006762C0"/>
    <w:rsid w:val="006801DD"/>
    <w:rsid w:val="00683B96"/>
    <w:rsid w:val="0068619E"/>
    <w:rsid w:val="00690B93"/>
    <w:rsid w:val="00691156"/>
    <w:rsid w:val="00697D47"/>
    <w:rsid w:val="006B4C75"/>
    <w:rsid w:val="006B5969"/>
    <w:rsid w:val="006C03B0"/>
    <w:rsid w:val="006C6507"/>
    <w:rsid w:val="006D56FC"/>
    <w:rsid w:val="006D6CEA"/>
    <w:rsid w:val="006D6D83"/>
    <w:rsid w:val="006F5801"/>
    <w:rsid w:val="00716534"/>
    <w:rsid w:val="0072214B"/>
    <w:rsid w:val="00722D36"/>
    <w:rsid w:val="007239C5"/>
    <w:rsid w:val="007250FC"/>
    <w:rsid w:val="00725D84"/>
    <w:rsid w:val="00726908"/>
    <w:rsid w:val="0073423A"/>
    <w:rsid w:val="007360E3"/>
    <w:rsid w:val="00740232"/>
    <w:rsid w:val="00742BD2"/>
    <w:rsid w:val="007516CC"/>
    <w:rsid w:val="00754291"/>
    <w:rsid w:val="00755EEC"/>
    <w:rsid w:val="0076790B"/>
    <w:rsid w:val="00771521"/>
    <w:rsid w:val="00772B8F"/>
    <w:rsid w:val="007734B1"/>
    <w:rsid w:val="00773F41"/>
    <w:rsid w:val="0079085E"/>
    <w:rsid w:val="00796178"/>
    <w:rsid w:val="00797E89"/>
    <w:rsid w:val="007A3A3E"/>
    <w:rsid w:val="007A5310"/>
    <w:rsid w:val="007A6FE5"/>
    <w:rsid w:val="007B0D1C"/>
    <w:rsid w:val="007B151D"/>
    <w:rsid w:val="007B52D7"/>
    <w:rsid w:val="007C1EBF"/>
    <w:rsid w:val="007D0A0B"/>
    <w:rsid w:val="007E035F"/>
    <w:rsid w:val="007E1E04"/>
    <w:rsid w:val="007E3183"/>
    <w:rsid w:val="00802BF8"/>
    <w:rsid w:val="00803489"/>
    <w:rsid w:val="00807162"/>
    <w:rsid w:val="00813CA1"/>
    <w:rsid w:val="008154EB"/>
    <w:rsid w:val="008358AA"/>
    <w:rsid w:val="00835C54"/>
    <w:rsid w:val="008509E9"/>
    <w:rsid w:val="00853C55"/>
    <w:rsid w:val="00855311"/>
    <w:rsid w:val="008704F2"/>
    <w:rsid w:val="00871122"/>
    <w:rsid w:val="00872CE6"/>
    <w:rsid w:val="0088120F"/>
    <w:rsid w:val="008830A9"/>
    <w:rsid w:val="008867D7"/>
    <w:rsid w:val="00891C59"/>
    <w:rsid w:val="00897EC7"/>
    <w:rsid w:val="008A224C"/>
    <w:rsid w:val="008A553B"/>
    <w:rsid w:val="008B0536"/>
    <w:rsid w:val="008B1711"/>
    <w:rsid w:val="008B6961"/>
    <w:rsid w:val="008C37E2"/>
    <w:rsid w:val="008D19E9"/>
    <w:rsid w:val="008D1C4D"/>
    <w:rsid w:val="008E444A"/>
    <w:rsid w:val="008E5053"/>
    <w:rsid w:val="008E7630"/>
    <w:rsid w:val="008F4E8D"/>
    <w:rsid w:val="00902C90"/>
    <w:rsid w:val="00907185"/>
    <w:rsid w:val="00915BDF"/>
    <w:rsid w:val="0092500E"/>
    <w:rsid w:val="00926C85"/>
    <w:rsid w:val="009312E8"/>
    <w:rsid w:val="009353F0"/>
    <w:rsid w:val="009370D5"/>
    <w:rsid w:val="00946494"/>
    <w:rsid w:val="00950910"/>
    <w:rsid w:val="0095502D"/>
    <w:rsid w:val="0096408E"/>
    <w:rsid w:val="009660A0"/>
    <w:rsid w:val="00976E72"/>
    <w:rsid w:val="009876E2"/>
    <w:rsid w:val="00990CD7"/>
    <w:rsid w:val="0099292E"/>
    <w:rsid w:val="00992F44"/>
    <w:rsid w:val="00997635"/>
    <w:rsid w:val="009A4F7E"/>
    <w:rsid w:val="009B440D"/>
    <w:rsid w:val="009C333D"/>
    <w:rsid w:val="009C5111"/>
    <w:rsid w:val="009C63F1"/>
    <w:rsid w:val="009D1553"/>
    <w:rsid w:val="009D3DE2"/>
    <w:rsid w:val="009D4A03"/>
    <w:rsid w:val="009D6A76"/>
    <w:rsid w:val="009D72CA"/>
    <w:rsid w:val="009D7BE9"/>
    <w:rsid w:val="009E077F"/>
    <w:rsid w:val="009E23C2"/>
    <w:rsid w:val="009E4277"/>
    <w:rsid w:val="00A03925"/>
    <w:rsid w:val="00A057B9"/>
    <w:rsid w:val="00A20D2C"/>
    <w:rsid w:val="00A22A54"/>
    <w:rsid w:val="00A3040C"/>
    <w:rsid w:val="00A3125B"/>
    <w:rsid w:val="00A35087"/>
    <w:rsid w:val="00A47B16"/>
    <w:rsid w:val="00A52756"/>
    <w:rsid w:val="00A5284D"/>
    <w:rsid w:val="00A56F1C"/>
    <w:rsid w:val="00A63784"/>
    <w:rsid w:val="00A67220"/>
    <w:rsid w:val="00A6747D"/>
    <w:rsid w:val="00A725BF"/>
    <w:rsid w:val="00A734AD"/>
    <w:rsid w:val="00A75AFF"/>
    <w:rsid w:val="00A80B6E"/>
    <w:rsid w:val="00A84756"/>
    <w:rsid w:val="00A87512"/>
    <w:rsid w:val="00A91AFD"/>
    <w:rsid w:val="00A92ACE"/>
    <w:rsid w:val="00AA2751"/>
    <w:rsid w:val="00AB0621"/>
    <w:rsid w:val="00AC1B03"/>
    <w:rsid w:val="00AC24A7"/>
    <w:rsid w:val="00AC6AE1"/>
    <w:rsid w:val="00AC751A"/>
    <w:rsid w:val="00AC753F"/>
    <w:rsid w:val="00AC7866"/>
    <w:rsid w:val="00AD15EC"/>
    <w:rsid w:val="00AD300C"/>
    <w:rsid w:val="00AD72C0"/>
    <w:rsid w:val="00AE1015"/>
    <w:rsid w:val="00AF23EF"/>
    <w:rsid w:val="00AF2881"/>
    <w:rsid w:val="00AF4D1A"/>
    <w:rsid w:val="00B06C06"/>
    <w:rsid w:val="00B1273B"/>
    <w:rsid w:val="00B16EAA"/>
    <w:rsid w:val="00B22DEA"/>
    <w:rsid w:val="00B34E58"/>
    <w:rsid w:val="00B36E8C"/>
    <w:rsid w:val="00B4133F"/>
    <w:rsid w:val="00B44D03"/>
    <w:rsid w:val="00B450CA"/>
    <w:rsid w:val="00B4646A"/>
    <w:rsid w:val="00B625DC"/>
    <w:rsid w:val="00B647DE"/>
    <w:rsid w:val="00B66C4B"/>
    <w:rsid w:val="00B73A66"/>
    <w:rsid w:val="00B76216"/>
    <w:rsid w:val="00B7626B"/>
    <w:rsid w:val="00B81A15"/>
    <w:rsid w:val="00B8428D"/>
    <w:rsid w:val="00B9447D"/>
    <w:rsid w:val="00B97F00"/>
    <w:rsid w:val="00BA5CF1"/>
    <w:rsid w:val="00BB0344"/>
    <w:rsid w:val="00BB0635"/>
    <w:rsid w:val="00BB567D"/>
    <w:rsid w:val="00BC0FD5"/>
    <w:rsid w:val="00BC12B5"/>
    <w:rsid w:val="00BC325D"/>
    <w:rsid w:val="00BE0153"/>
    <w:rsid w:val="00BE2CF4"/>
    <w:rsid w:val="00BE4B61"/>
    <w:rsid w:val="00BE739A"/>
    <w:rsid w:val="00C0104F"/>
    <w:rsid w:val="00C05A63"/>
    <w:rsid w:val="00C21CC8"/>
    <w:rsid w:val="00C21E50"/>
    <w:rsid w:val="00C2231A"/>
    <w:rsid w:val="00C23C83"/>
    <w:rsid w:val="00C32D96"/>
    <w:rsid w:val="00C42515"/>
    <w:rsid w:val="00C4326F"/>
    <w:rsid w:val="00C52552"/>
    <w:rsid w:val="00C555F6"/>
    <w:rsid w:val="00C57FEA"/>
    <w:rsid w:val="00C60E76"/>
    <w:rsid w:val="00C61A60"/>
    <w:rsid w:val="00C65217"/>
    <w:rsid w:val="00C67FFB"/>
    <w:rsid w:val="00C74E10"/>
    <w:rsid w:val="00C80FA8"/>
    <w:rsid w:val="00C906F8"/>
    <w:rsid w:val="00C93216"/>
    <w:rsid w:val="00C93E11"/>
    <w:rsid w:val="00CA107B"/>
    <w:rsid w:val="00CA1516"/>
    <w:rsid w:val="00CA1634"/>
    <w:rsid w:val="00CA52BB"/>
    <w:rsid w:val="00CA67E8"/>
    <w:rsid w:val="00CA73F9"/>
    <w:rsid w:val="00CB6A4A"/>
    <w:rsid w:val="00CC6EB2"/>
    <w:rsid w:val="00CE01D6"/>
    <w:rsid w:val="00CE28F2"/>
    <w:rsid w:val="00D032BC"/>
    <w:rsid w:val="00D12621"/>
    <w:rsid w:val="00D24813"/>
    <w:rsid w:val="00D27550"/>
    <w:rsid w:val="00D27DC2"/>
    <w:rsid w:val="00D31E71"/>
    <w:rsid w:val="00D447C5"/>
    <w:rsid w:val="00D503A0"/>
    <w:rsid w:val="00D51E06"/>
    <w:rsid w:val="00D556D2"/>
    <w:rsid w:val="00D61E7C"/>
    <w:rsid w:val="00D63C52"/>
    <w:rsid w:val="00D66AFB"/>
    <w:rsid w:val="00D80FB3"/>
    <w:rsid w:val="00D815E9"/>
    <w:rsid w:val="00D8614E"/>
    <w:rsid w:val="00D95C51"/>
    <w:rsid w:val="00D97F41"/>
    <w:rsid w:val="00DA22C1"/>
    <w:rsid w:val="00DA7202"/>
    <w:rsid w:val="00DB0CAB"/>
    <w:rsid w:val="00DB187D"/>
    <w:rsid w:val="00DC6B82"/>
    <w:rsid w:val="00DD3743"/>
    <w:rsid w:val="00DE104E"/>
    <w:rsid w:val="00DE6A6A"/>
    <w:rsid w:val="00DE7906"/>
    <w:rsid w:val="00DF71FD"/>
    <w:rsid w:val="00DF77E7"/>
    <w:rsid w:val="00DF7ADE"/>
    <w:rsid w:val="00E0186B"/>
    <w:rsid w:val="00E021E2"/>
    <w:rsid w:val="00E03AE1"/>
    <w:rsid w:val="00E03FA4"/>
    <w:rsid w:val="00E04D8F"/>
    <w:rsid w:val="00E133AB"/>
    <w:rsid w:val="00E1555B"/>
    <w:rsid w:val="00E22BE8"/>
    <w:rsid w:val="00E2583A"/>
    <w:rsid w:val="00E34F08"/>
    <w:rsid w:val="00E355ED"/>
    <w:rsid w:val="00E564CE"/>
    <w:rsid w:val="00E6699E"/>
    <w:rsid w:val="00E66E43"/>
    <w:rsid w:val="00E71AF1"/>
    <w:rsid w:val="00E74C69"/>
    <w:rsid w:val="00E75587"/>
    <w:rsid w:val="00E80F71"/>
    <w:rsid w:val="00E8285F"/>
    <w:rsid w:val="00E842FA"/>
    <w:rsid w:val="00E93AD5"/>
    <w:rsid w:val="00E9401D"/>
    <w:rsid w:val="00EA09D0"/>
    <w:rsid w:val="00EA1116"/>
    <w:rsid w:val="00EA14B8"/>
    <w:rsid w:val="00EA3A6C"/>
    <w:rsid w:val="00EA6EB9"/>
    <w:rsid w:val="00EB2BDB"/>
    <w:rsid w:val="00EC1645"/>
    <w:rsid w:val="00EC1E0F"/>
    <w:rsid w:val="00ED2F7F"/>
    <w:rsid w:val="00ED42EC"/>
    <w:rsid w:val="00EE26AF"/>
    <w:rsid w:val="00EE4CB4"/>
    <w:rsid w:val="00EF2981"/>
    <w:rsid w:val="00EF2F8B"/>
    <w:rsid w:val="00EF324C"/>
    <w:rsid w:val="00F00A8F"/>
    <w:rsid w:val="00F03596"/>
    <w:rsid w:val="00F0442E"/>
    <w:rsid w:val="00F107EB"/>
    <w:rsid w:val="00F126A8"/>
    <w:rsid w:val="00F16E66"/>
    <w:rsid w:val="00F22C86"/>
    <w:rsid w:val="00F30420"/>
    <w:rsid w:val="00F325AE"/>
    <w:rsid w:val="00F366DD"/>
    <w:rsid w:val="00F37428"/>
    <w:rsid w:val="00F4133A"/>
    <w:rsid w:val="00F428AA"/>
    <w:rsid w:val="00F5108B"/>
    <w:rsid w:val="00F5209D"/>
    <w:rsid w:val="00F562AE"/>
    <w:rsid w:val="00F602CD"/>
    <w:rsid w:val="00F707DA"/>
    <w:rsid w:val="00F72BF4"/>
    <w:rsid w:val="00F75BC4"/>
    <w:rsid w:val="00F830B3"/>
    <w:rsid w:val="00F8533D"/>
    <w:rsid w:val="00F85479"/>
    <w:rsid w:val="00F93F16"/>
    <w:rsid w:val="00F950F2"/>
    <w:rsid w:val="00F96269"/>
    <w:rsid w:val="00FB02CD"/>
    <w:rsid w:val="00FB74D0"/>
    <w:rsid w:val="00FC0D07"/>
    <w:rsid w:val="00FD0415"/>
    <w:rsid w:val="00FD0794"/>
    <w:rsid w:val="00FD5DD2"/>
    <w:rsid w:val="00FE0EB7"/>
    <w:rsid w:val="00FE15F0"/>
    <w:rsid w:val="00FE4443"/>
    <w:rsid w:val="00FE618D"/>
    <w:rsid w:val="00FE703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A9"/>
  </w:style>
  <w:style w:type="paragraph" w:styleId="2">
    <w:name w:val="heading 2"/>
    <w:basedOn w:val="a"/>
    <w:next w:val="a"/>
    <w:link w:val="20"/>
    <w:uiPriority w:val="9"/>
    <w:unhideWhenUsed/>
    <w:qFormat/>
    <w:rsid w:val="00FE44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95"/>
    <w:pPr>
      <w:ind w:left="720"/>
      <w:contextualSpacing/>
    </w:pPr>
  </w:style>
  <w:style w:type="paragraph" w:customStyle="1" w:styleId="pboth">
    <w:name w:val="pboth"/>
    <w:basedOn w:val="a"/>
    <w:rsid w:val="0029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4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semiHidden/>
    <w:unhideWhenUsed/>
    <w:rsid w:val="00FE4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A9"/>
  </w:style>
  <w:style w:type="paragraph" w:styleId="2">
    <w:name w:val="heading 2"/>
    <w:basedOn w:val="a"/>
    <w:next w:val="a"/>
    <w:link w:val="20"/>
    <w:uiPriority w:val="9"/>
    <w:unhideWhenUsed/>
    <w:qFormat/>
    <w:rsid w:val="00FE44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95"/>
    <w:pPr>
      <w:ind w:left="720"/>
      <w:contextualSpacing/>
    </w:pPr>
  </w:style>
  <w:style w:type="paragraph" w:customStyle="1" w:styleId="pboth">
    <w:name w:val="pboth"/>
    <w:basedOn w:val="a"/>
    <w:rsid w:val="0029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4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semiHidden/>
    <w:unhideWhenUsed/>
    <w:rsid w:val="00FE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Бабенков </cp:lastModifiedBy>
  <cp:revision>2</cp:revision>
  <dcterms:created xsi:type="dcterms:W3CDTF">2019-04-05T11:29:00Z</dcterms:created>
  <dcterms:modified xsi:type="dcterms:W3CDTF">2019-04-05T11:29:00Z</dcterms:modified>
</cp:coreProperties>
</file>